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1B" w:rsidRDefault="00691DFE" w:rsidP="00691DFE">
      <w:pPr>
        <w:jc w:val="center"/>
        <w:rPr>
          <w:rFonts w:ascii="Arial" w:hAnsi="Arial" w:cs="Arial"/>
          <w:sz w:val="24"/>
          <w:szCs w:val="24"/>
        </w:rPr>
      </w:pPr>
      <w:r w:rsidRPr="00691DFE">
        <w:rPr>
          <w:rFonts w:ascii="Arial" w:hAnsi="Arial" w:cs="Arial"/>
          <w:sz w:val="24"/>
          <w:szCs w:val="24"/>
        </w:rPr>
        <w:t>Informacje niezbędne do umieszczenia w publicznie dostępnych wykazach na podstawie art. 21 ust. 2 ustawy z dnia 3.10.2008 r. o udostępnieniu informacji o środowisku, jego ochronie, udziale społeczeństwa w ochronie środowiska oraz ocenach oddziaływania na środowisko (D</w:t>
      </w:r>
      <w:r>
        <w:rPr>
          <w:rFonts w:ascii="Arial" w:hAnsi="Arial" w:cs="Arial"/>
          <w:sz w:val="24"/>
          <w:szCs w:val="24"/>
        </w:rPr>
        <w:t>z</w:t>
      </w:r>
      <w:r w:rsidRPr="00691DFE">
        <w:rPr>
          <w:rFonts w:ascii="Arial" w:hAnsi="Arial" w:cs="Arial"/>
          <w:sz w:val="24"/>
          <w:szCs w:val="24"/>
        </w:rPr>
        <w:t>. U. z 2013 r. poz. 1235, ze zm.)</w:t>
      </w:r>
    </w:p>
    <w:tbl>
      <w:tblPr>
        <w:tblW w:w="8720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385"/>
        <w:gridCol w:w="3593"/>
        <w:gridCol w:w="4742"/>
      </w:tblGrid>
      <w:tr w:rsidR="00691DFE" w:rsidRPr="00691DFE" w:rsidTr="00691DFE">
        <w:trPr>
          <w:trHeight w:val="63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8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DFE">
              <w:rPr>
                <w:rFonts w:ascii="Arial" w:eastAsia="Times New Roman" w:hAnsi="Arial" w:cs="Arial"/>
                <w:b/>
                <w:color w:val="000000"/>
                <w:lang w:eastAsia="pl-PL"/>
              </w:rPr>
              <w:t>Formularz C</w:t>
            </w: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Projekty: polityk, strategii, planów lub programów - projekt STUDIUM </w:t>
            </w:r>
          </w:p>
        </w:tc>
      </w:tr>
      <w:tr w:rsidR="00691DFE" w:rsidRPr="00691DFE" w:rsidTr="00691DF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>Nr wpisu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 w:rsidRPr="00691DFE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(…..) do uzupełnienia według kolejności</w:t>
            </w:r>
          </w:p>
        </w:tc>
      </w:tr>
      <w:tr w:rsidR="00691DFE" w:rsidRPr="00691DFE" w:rsidTr="00691DFE">
        <w:trPr>
          <w:trHeight w:val="5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 xml:space="preserve">Nazwa projektu dokumentu 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>projekt zmiany studium uwarunkowań i kierunków zagospodarowania przestrzennego</w:t>
            </w:r>
            <w:r w:rsidR="00582754">
              <w:rPr>
                <w:rFonts w:ascii="Arial" w:eastAsia="Times New Roman" w:hAnsi="Arial" w:cs="Arial"/>
                <w:color w:val="000000"/>
                <w:lang w:eastAsia="pl-PL"/>
              </w:rPr>
              <w:t xml:space="preserve"> Gminy Grudziądz</w:t>
            </w: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 xml:space="preserve">  </w:t>
            </w:r>
          </w:p>
        </w:tc>
      </w:tr>
      <w:tr w:rsidR="00691DFE" w:rsidRPr="00691DFE" w:rsidTr="00691DFE">
        <w:trPr>
          <w:trHeight w:val="229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 xml:space="preserve">Zakres przedmiotowy dokumentu 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>projekt zmiany studium uwarunkowań i kierunków zagospodarowania przestrzennego gminy Grudziądz w związku z podjętą uchwałą nr XLV/327/2014 Rady Gminy Grudziądz z dnia 29 września 2014 r. w sprawie przystąpienia do zmiany studium uwarunkowań i kierunków zagospodarowania przestrzennego gminy Grudziądz</w:t>
            </w:r>
          </w:p>
        </w:tc>
      </w:tr>
      <w:tr w:rsidR="00691DFE" w:rsidRPr="00691DFE" w:rsidTr="00691DFE">
        <w:trPr>
          <w:trHeight w:val="5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DFE" w:rsidRPr="008C37D3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37D3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DFE" w:rsidRPr="008C37D3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37D3">
              <w:rPr>
                <w:rFonts w:ascii="Arial" w:eastAsia="Times New Roman" w:hAnsi="Arial" w:cs="Arial"/>
                <w:color w:val="000000"/>
                <w:lang w:eastAsia="pl-PL"/>
              </w:rPr>
              <w:t xml:space="preserve">Data i miejsce sporządzenia projektu dokumentu 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DFE" w:rsidRPr="008C37D3" w:rsidRDefault="008C37D3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37D3">
              <w:rPr>
                <w:rFonts w:ascii="Arial" w:eastAsia="Times New Roman" w:hAnsi="Arial" w:cs="Arial"/>
                <w:color w:val="000000"/>
                <w:lang w:eastAsia="pl-PL"/>
              </w:rPr>
              <w:t xml:space="preserve">20.01.2015 r. </w:t>
            </w:r>
            <w:r w:rsidR="00FB5C9E">
              <w:rPr>
                <w:rFonts w:ascii="Arial" w:eastAsia="Times New Roman" w:hAnsi="Arial" w:cs="Arial"/>
                <w:color w:val="000000"/>
                <w:lang w:eastAsia="pl-PL"/>
              </w:rPr>
              <w:t xml:space="preserve">Grudziądz </w:t>
            </w:r>
          </w:p>
        </w:tc>
      </w:tr>
      <w:tr w:rsidR="00691DFE" w:rsidRPr="00691DFE" w:rsidTr="00691DFE">
        <w:trPr>
          <w:trHeight w:val="229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>Organ przedkładający (opracowujący) projekt dokumentu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>Wójt Gminy Grudziądz</w:t>
            </w: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br/>
              <w:t>ul. Wybickiego 38</w:t>
            </w: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br/>
              <w:t>86-300 Grudziądz</w:t>
            </w: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br/>
              <w:t>Telefon: 56 4511111</w:t>
            </w: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proofErr w:type="spellStart"/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>Fax</w:t>
            </w:r>
            <w:proofErr w:type="spellEnd"/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>: 56 4511111</w:t>
            </w: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br/>
              <w:t>Adres email: budownictwo@grudziadz.ug.gov.pl</w:t>
            </w: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br/>
              <w:t>Strona www.grudziadz.ug.gov.pl</w:t>
            </w:r>
          </w:p>
        </w:tc>
      </w:tr>
      <w:tr w:rsidR="00691DFE" w:rsidRPr="00691DFE" w:rsidTr="00691DF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>Podmioty związane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>-------------------</w:t>
            </w:r>
          </w:p>
        </w:tc>
      </w:tr>
      <w:tr w:rsidR="00691DFE" w:rsidRPr="00691DFE" w:rsidTr="00691DFE">
        <w:trPr>
          <w:trHeight w:val="201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 xml:space="preserve">Organ zatwierdzający projekt dokumentu 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>Przewodnicząca Rady Gminy Grudziądz</w:t>
            </w: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br/>
              <w:t>ul. Wybickiego 38</w:t>
            </w: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br/>
              <w:t>86-300 Grudziądz</w:t>
            </w: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br/>
              <w:t>w imieniu</w:t>
            </w: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Rady Gminy Grudziądz </w:t>
            </w: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br/>
              <w:t>ul. Wybickiego 38</w:t>
            </w: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br/>
              <w:t>86-300 Grudziądz</w:t>
            </w:r>
          </w:p>
        </w:tc>
      </w:tr>
      <w:tr w:rsidR="00691DFE" w:rsidRPr="00691DFE" w:rsidTr="00691DFE">
        <w:trPr>
          <w:trHeight w:val="115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>Miejsce przechowywania (nazwa instytucji nazwa komórki organizacyjnej, numer pokoju, numer telefonu kontaktowego)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 xml:space="preserve">Urząd Gminy Grudziądz </w:t>
            </w: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br/>
              <w:t>ul. Wybickiego 38</w:t>
            </w: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br/>
              <w:t>86-300 Grudziądz</w:t>
            </w: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br/>
              <w:t>Tel. 056 4511111</w:t>
            </w:r>
          </w:p>
        </w:tc>
      </w:tr>
      <w:tr w:rsidR="00691DFE" w:rsidRPr="00691DFE" w:rsidTr="00691DFE">
        <w:trPr>
          <w:trHeight w:val="5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 xml:space="preserve">Zastrzeżenia dotyczące nieudostępniania informacji 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>-------------------</w:t>
            </w:r>
          </w:p>
        </w:tc>
      </w:tr>
      <w:tr w:rsidR="00691DFE" w:rsidRPr="00691DFE" w:rsidTr="00691DFE">
        <w:trPr>
          <w:trHeight w:val="87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>Numer karty informacyjnej sporządzonej dla zatwierdzonego dokumentu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>-------------------</w:t>
            </w:r>
          </w:p>
        </w:tc>
      </w:tr>
      <w:tr w:rsidR="00691DFE" w:rsidRPr="00691DFE" w:rsidTr="00691DF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>Uwagi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DFE" w:rsidRPr="00691DFE" w:rsidRDefault="00691DFE" w:rsidP="00691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DFE">
              <w:rPr>
                <w:rFonts w:ascii="Arial" w:eastAsia="Times New Roman" w:hAnsi="Arial" w:cs="Arial"/>
                <w:color w:val="000000"/>
                <w:lang w:eastAsia="pl-PL"/>
              </w:rPr>
              <w:t>-------------------</w:t>
            </w:r>
          </w:p>
        </w:tc>
      </w:tr>
    </w:tbl>
    <w:p w:rsidR="00691DFE" w:rsidRPr="00691DFE" w:rsidRDefault="00691DFE" w:rsidP="00691DFE">
      <w:pPr>
        <w:jc w:val="center"/>
        <w:rPr>
          <w:rFonts w:ascii="Arial" w:hAnsi="Arial" w:cs="Arial"/>
          <w:sz w:val="24"/>
          <w:szCs w:val="24"/>
        </w:rPr>
      </w:pPr>
    </w:p>
    <w:sectPr w:rsidR="00691DFE" w:rsidRPr="00691DFE" w:rsidSect="001465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691DFE"/>
    <w:rsid w:val="0014651B"/>
    <w:rsid w:val="0015196C"/>
    <w:rsid w:val="00187A53"/>
    <w:rsid w:val="00582754"/>
    <w:rsid w:val="006428A6"/>
    <w:rsid w:val="00691DFE"/>
    <w:rsid w:val="00877BF6"/>
    <w:rsid w:val="008C37D3"/>
    <w:rsid w:val="00F407F4"/>
    <w:rsid w:val="00FB5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65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Julita Alsztyniuk</dc:creator>
  <cp:keywords/>
  <dc:description/>
  <cp:lastModifiedBy>Artur</cp:lastModifiedBy>
  <cp:revision>6</cp:revision>
  <dcterms:created xsi:type="dcterms:W3CDTF">2015-11-06T15:02:00Z</dcterms:created>
  <dcterms:modified xsi:type="dcterms:W3CDTF">2015-11-07T14:21:00Z</dcterms:modified>
</cp:coreProperties>
</file>