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14173E" w:rsidRPr="0014173E">
        <w:rPr>
          <w:b/>
          <w:i w:val="0"/>
        </w:rPr>
        <w:t>1</w:t>
      </w:r>
    </w:p>
    <w:p w:rsidR="006F646A" w:rsidRDefault="002B3A3F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w:pict>
          <v:roundrect id="_x0000_s1026" style="position:absolute;margin-left:-3.85pt;margin-top:2.8pt;width:158.45pt;height:57.65pt;z-index:251657728" arcsize="10923f" filled="f" strokeweight=".25pt">
            <v:textbox style="mso-next-textbox:#_x0000_s1026" inset="1pt,1pt,1pt,1pt">
              <w:txbxContent>
                <w:p w:rsidR="006F646A" w:rsidRDefault="006F646A"/>
                <w:p w:rsidR="006F646A" w:rsidRDefault="006F646A">
                  <w:pPr>
                    <w:rPr>
                      <w:sz w:val="12"/>
                    </w:rPr>
                  </w:pPr>
                </w:p>
                <w:p w:rsidR="006F646A" w:rsidRDefault="006F646A">
                  <w:pPr>
                    <w:rPr>
                      <w:sz w:val="12"/>
                    </w:rPr>
                  </w:pPr>
                </w:p>
                <w:p w:rsidR="006F646A" w:rsidRDefault="006F646A">
                  <w:pPr>
                    <w:rPr>
                      <w:sz w:val="12"/>
                    </w:rPr>
                  </w:pPr>
                </w:p>
                <w:p w:rsidR="006F646A" w:rsidRDefault="006F646A">
                  <w:pPr>
                    <w:rPr>
                      <w:sz w:val="12"/>
                    </w:rPr>
                  </w:pPr>
                </w:p>
                <w:p w:rsidR="006F646A" w:rsidRDefault="006F646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6F646A" w:rsidRDefault="006F646A"/>
              </w:txbxContent>
            </v:textbox>
          </v:roundrect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14173E" w:rsidRPr="0014173E">
        <w:rPr>
          <w:b/>
        </w:rPr>
        <w:t>przetarg nieograniczony</w:t>
      </w:r>
      <w:r>
        <w:t xml:space="preserve"> </w:t>
      </w:r>
      <w:r w:rsidR="00FE3DAC" w:rsidRPr="00FE3DAC">
        <w:rPr>
          <w:b/>
        </w:rPr>
        <w:t>PLF.271.13.2013</w:t>
      </w:r>
      <w:r w:rsidR="00FE3DAC">
        <w:t xml:space="preserve"> </w:t>
      </w:r>
      <w:r>
        <w:t>na</w:t>
      </w:r>
      <w:r w:rsidR="00212828">
        <w:t>:</w:t>
      </w:r>
    </w:p>
    <w:p w:rsidR="002B3A3F" w:rsidRDefault="002B3A3F" w:rsidP="009A0497">
      <w:pPr>
        <w:pStyle w:val="Tekstpodstawowywcity"/>
        <w:spacing w:line="360" w:lineRule="auto"/>
        <w:ind w:firstLine="0"/>
      </w:pPr>
    </w:p>
    <w:p w:rsidR="00D23A0C" w:rsidRDefault="00FE3DAC" w:rsidP="00FE3DAC">
      <w:pPr>
        <w:pStyle w:val="Tekstpodstawowywcity"/>
        <w:spacing w:line="360" w:lineRule="auto"/>
        <w:ind w:firstLine="0"/>
        <w:jc w:val="center"/>
      </w:pPr>
      <w:bookmarkStart w:id="0" w:name="_GoBack"/>
      <w:r w:rsidRPr="0014173E">
        <w:rPr>
          <w:b/>
        </w:rPr>
        <w:t>Budowa małej infrastruktury turystycznej w formie placu za</w:t>
      </w:r>
      <w:r>
        <w:rPr>
          <w:b/>
        </w:rPr>
        <w:t>baw na kompl</w:t>
      </w:r>
      <w:r w:rsidR="002B3A3F">
        <w:rPr>
          <w:b/>
        </w:rPr>
        <w:t xml:space="preserve">eksie rekreacyjno-wypoczynkowym </w:t>
      </w:r>
      <w:r>
        <w:rPr>
          <w:b/>
        </w:rPr>
        <w:t>w miejscowości Nowa Wi</w:t>
      </w:r>
      <w:r w:rsidRPr="0014173E">
        <w:rPr>
          <w:b/>
        </w:rPr>
        <w:t>eś, gm. Grudziądz</w:t>
      </w:r>
    </w:p>
    <w:bookmarkEnd w:id="0"/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523" w:rsidRDefault="00E12523">
      <w:r>
        <w:separator/>
      </w:r>
    </w:p>
  </w:endnote>
  <w:endnote w:type="continuationSeparator" w:id="0">
    <w:p w:rsidR="00E12523" w:rsidRDefault="00E1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2B3A3F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3A3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3A3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02483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523" w:rsidRDefault="00E12523">
      <w:r>
        <w:separator/>
      </w:r>
    </w:p>
  </w:footnote>
  <w:footnote w:type="continuationSeparator" w:id="0">
    <w:p w:rsidR="00E12523" w:rsidRDefault="00E12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73E" w:rsidRDefault="001417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73E" w:rsidRDefault="001417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73E" w:rsidRDefault="001417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73E"/>
    <w:rsid w:val="00024838"/>
    <w:rsid w:val="000A5EC4"/>
    <w:rsid w:val="0014173E"/>
    <w:rsid w:val="00212828"/>
    <w:rsid w:val="00221699"/>
    <w:rsid w:val="00271E63"/>
    <w:rsid w:val="00280712"/>
    <w:rsid w:val="002A7C88"/>
    <w:rsid w:val="002B3A3F"/>
    <w:rsid w:val="004B4F3F"/>
    <w:rsid w:val="004D3908"/>
    <w:rsid w:val="004F2D10"/>
    <w:rsid w:val="00586A2A"/>
    <w:rsid w:val="005D5E0B"/>
    <w:rsid w:val="00616A00"/>
    <w:rsid w:val="00695AE8"/>
    <w:rsid w:val="006F646A"/>
    <w:rsid w:val="00713393"/>
    <w:rsid w:val="00781717"/>
    <w:rsid w:val="007D7B59"/>
    <w:rsid w:val="00882B1D"/>
    <w:rsid w:val="008C6FD5"/>
    <w:rsid w:val="009A0497"/>
    <w:rsid w:val="009B1B93"/>
    <w:rsid w:val="00A146F3"/>
    <w:rsid w:val="00B52793"/>
    <w:rsid w:val="00BF2504"/>
    <w:rsid w:val="00C17AA6"/>
    <w:rsid w:val="00CA3550"/>
    <w:rsid w:val="00CB3539"/>
    <w:rsid w:val="00D23A0C"/>
    <w:rsid w:val="00D30B74"/>
    <w:rsid w:val="00E12523"/>
    <w:rsid w:val="00FB5AFA"/>
    <w:rsid w:val="00FE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OJCIE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82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Wojciech Kruczkowski</dc:creator>
  <cp:keywords/>
  <cp:lastModifiedBy>W</cp:lastModifiedBy>
  <cp:revision>3</cp:revision>
  <cp:lastPrinted>1900-12-31T22:00:00Z</cp:lastPrinted>
  <dcterms:created xsi:type="dcterms:W3CDTF">2013-04-29T11:18:00Z</dcterms:created>
  <dcterms:modified xsi:type="dcterms:W3CDTF">2013-04-29T16:30:00Z</dcterms:modified>
</cp:coreProperties>
</file>