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31C" w:rsidRPr="00DF39E4" w:rsidRDefault="00B7131C" w:rsidP="00DF39E4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DF39E4">
        <w:rPr>
          <w:rFonts w:ascii="Times New Roman" w:hAnsi="Times New Roman" w:cs="Times New Roman"/>
          <w:b/>
          <w:sz w:val="48"/>
          <w:szCs w:val="48"/>
        </w:rPr>
        <w:t>PROJEKT BUDOWLANY</w:t>
      </w:r>
    </w:p>
    <w:p w:rsidR="00C43CF7" w:rsidRDefault="00B7131C">
      <w:pPr>
        <w:rPr>
          <w:sz w:val="24"/>
          <w:szCs w:val="24"/>
        </w:rPr>
      </w:pPr>
      <w:r w:rsidRPr="00DF39E4">
        <w:rPr>
          <w:rFonts w:ascii="Times New Roman" w:hAnsi="Times New Roman" w:cs="Times New Roman"/>
          <w:sz w:val="26"/>
          <w:szCs w:val="26"/>
        </w:rPr>
        <w:t>NAZWA:</w:t>
      </w:r>
      <w:r w:rsidR="00C43CF7" w:rsidRPr="00C43CF7">
        <w:rPr>
          <w:sz w:val="24"/>
          <w:szCs w:val="24"/>
        </w:rPr>
        <w:t xml:space="preserve"> </w:t>
      </w:r>
    </w:p>
    <w:p w:rsidR="00B7131C" w:rsidRPr="00C43CF7" w:rsidRDefault="00C43CF7" w:rsidP="00C43CF7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C43CF7">
        <w:rPr>
          <w:rFonts w:ascii="Times New Roman" w:hAnsi="Times New Roman" w:cs="Times New Roman"/>
          <w:b/>
          <w:sz w:val="26"/>
          <w:szCs w:val="26"/>
        </w:rPr>
        <w:t>BUDOWA MAŁEJ INFRASTRUKTURY TURYSTYCZNEJ W FORMIE PLACU ZABAW NA KOMPLEKSIE REKREACYJNO-  WYPOCZYNKOWYM W MIEJSCOWOŚCI NOWA WIEŚ, GM. GRUDZIĄDZ</w:t>
      </w:r>
    </w:p>
    <w:p w:rsidR="00B7131C" w:rsidRPr="00B655D1" w:rsidRDefault="00B655D1" w:rsidP="00B655D1">
      <w:pPr>
        <w:jc w:val="both"/>
        <w:rPr>
          <w:rFonts w:ascii="Times New Roman" w:hAnsi="Times New Roman" w:cs="Times New Roman"/>
          <w:sz w:val="26"/>
          <w:szCs w:val="26"/>
        </w:rPr>
      </w:pPr>
      <w:r w:rsidRPr="00B655D1">
        <w:rPr>
          <w:rFonts w:ascii="Times New Roman" w:hAnsi="Times New Roman" w:cs="Times New Roman"/>
          <w:sz w:val="26"/>
          <w:szCs w:val="26"/>
        </w:rPr>
        <w:t>B</w:t>
      </w:r>
      <w:r w:rsidR="00B7131C" w:rsidRPr="00B655D1">
        <w:rPr>
          <w:rFonts w:ascii="Times New Roman" w:hAnsi="Times New Roman" w:cs="Times New Roman"/>
          <w:sz w:val="26"/>
          <w:szCs w:val="26"/>
        </w:rPr>
        <w:t>RANŻA:</w:t>
      </w:r>
    </w:p>
    <w:p w:rsidR="00B7131C" w:rsidRPr="00DF39E4" w:rsidRDefault="00DF39E4">
      <w:pPr>
        <w:rPr>
          <w:rFonts w:ascii="Times New Roman" w:hAnsi="Times New Roman" w:cs="Times New Roman"/>
          <w:b/>
          <w:sz w:val="26"/>
          <w:szCs w:val="26"/>
        </w:rPr>
      </w:pPr>
      <w:r w:rsidRPr="00DF39E4">
        <w:rPr>
          <w:rFonts w:ascii="Times New Roman" w:hAnsi="Times New Roman" w:cs="Times New Roman"/>
          <w:b/>
          <w:sz w:val="26"/>
          <w:szCs w:val="26"/>
        </w:rPr>
        <w:tab/>
      </w:r>
      <w:r w:rsidR="00C43CF7">
        <w:rPr>
          <w:rFonts w:ascii="Times New Roman" w:hAnsi="Times New Roman" w:cs="Times New Roman"/>
          <w:b/>
          <w:sz w:val="26"/>
          <w:szCs w:val="26"/>
        </w:rPr>
        <w:t>BUDOWLANA</w:t>
      </w:r>
    </w:p>
    <w:p w:rsidR="00B7131C" w:rsidRPr="00DF39E4" w:rsidRDefault="00B7131C">
      <w:pPr>
        <w:rPr>
          <w:rFonts w:ascii="Times New Roman" w:hAnsi="Times New Roman" w:cs="Times New Roman"/>
          <w:sz w:val="26"/>
          <w:szCs w:val="26"/>
        </w:rPr>
      </w:pPr>
      <w:r w:rsidRPr="00DF39E4">
        <w:rPr>
          <w:rFonts w:ascii="Times New Roman" w:hAnsi="Times New Roman" w:cs="Times New Roman"/>
          <w:sz w:val="26"/>
          <w:szCs w:val="26"/>
        </w:rPr>
        <w:t>INWESTOR:</w:t>
      </w:r>
    </w:p>
    <w:p w:rsidR="00B7131C" w:rsidRPr="00DF39E4" w:rsidRDefault="00DF39E4" w:rsidP="00DF39E4">
      <w:pPr>
        <w:ind w:left="705"/>
        <w:rPr>
          <w:rFonts w:ascii="Times New Roman" w:hAnsi="Times New Roman" w:cs="Times New Roman"/>
          <w:b/>
          <w:sz w:val="26"/>
          <w:szCs w:val="26"/>
        </w:rPr>
      </w:pPr>
      <w:r w:rsidRPr="00DF39E4">
        <w:rPr>
          <w:rFonts w:ascii="Times New Roman" w:hAnsi="Times New Roman" w:cs="Times New Roman"/>
          <w:b/>
          <w:sz w:val="26"/>
          <w:szCs w:val="26"/>
        </w:rPr>
        <w:t>GM</w:t>
      </w:r>
      <w:r w:rsidR="00B655D1">
        <w:rPr>
          <w:rFonts w:ascii="Times New Roman" w:hAnsi="Times New Roman" w:cs="Times New Roman"/>
          <w:b/>
          <w:sz w:val="26"/>
          <w:szCs w:val="26"/>
        </w:rPr>
        <w:t xml:space="preserve">INA </w:t>
      </w:r>
      <w:r w:rsidRPr="00DF39E4">
        <w:rPr>
          <w:rFonts w:ascii="Times New Roman" w:hAnsi="Times New Roman" w:cs="Times New Roman"/>
          <w:b/>
          <w:sz w:val="26"/>
          <w:szCs w:val="26"/>
        </w:rPr>
        <w:t xml:space="preserve"> GRUDZIĄDZ</w:t>
      </w:r>
      <w:r w:rsidR="00B655D1">
        <w:rPr>
          <w:rFonts w:ascii="Times New Roman" w:hAnsi="Times New Roman" w:cs="Times New Roman"/>
          <w:b/>
          <w:sz w:val="26"/>
          <w:szCs w:val="26"/>
        </w:rPr>
        <w:t xml:space="preserve">, UL. WYBICKIEGO 38, 86-300 GRUDZIĄDZ </w:t>
      </w:r>
    </w:p>
    <w:p w:rsidR="00B7131C" w:rsidRPr="00DF39E4" w:rsidRDefault="00B7131C">
      <w:pPr>
        <w:rPr>
          <w:rFonts w:ascii="Times New Roman" w:hAnsi="Times New Roman" w:cs="Times New Roman"/>
          <w:sz w:val="26"/>
          <w:szCs w:val="26"/>
        </w:rPr>
      </w:pPr>
      <w:r w:rsidRPr="00DF39E4">
        <w:rPr>
          <w:rFonts w:ascii="Times New Roman" w:hAnsi="Times New Roman" w:cs="Times New Roman"/>
          <w:sz w:val="26"/>
          <w:szCs w:val="26"/>
        </w:rPr>
        <w:t>JEDNOSTKA PROJEKTUJĄCA:</w:t>
      </w:r>
    </w:p>
    <w:p w:rsidR="00B7131C" w:rsidRDefault="00DF39E4" w:rsidP="00DF39E4">
      <w:pPr>
        <w:ind w:left="705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F39E4">
        <w:rPr>
          <w:rFonts w:ascii="Times New Roman" w:hAnsi="Times New Roman" w:cs="Times New Roman"/>
          <w:b/>
          <w:sz w:val="26"/>
          <w:szCs w:val="26"/>
        </w:rPr>
        <w:t>PROJEKTOWANIE, NADZOROWANIE, WYKONAWSTWO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br/>
      </w:r>
      <w:r w:rsidRPr="00DF39E4">
        <w:rPr>
          <w:rFonts w:ascii="Times New Roman" w:hAnsi="Times New Roman" w:cs="Times New Roman"/>
          <w:b/>
          <w:i/>
          <w:sz w:val="26"/>
          <w:szCs w:val="26"/>
        </w:rPr>
        <w:t>„</w:t>
      </w:r>
      <w:proofErr w:type="spellStart"/>
      <w:r w:rsidRPr="00DF39E4">
        <w:rPr>
          <w:rFonts w:ascii="Times New Roman" w:hAnsi="Times New Roman" w:cs="Times New Roman"/>
          <w:b/>
          <w:i/>
          <w:sz w:val="26"/>
          <w:szCs w:val="26"/>
        </w:rPr>
        <w:t>MAN–BUD</w:t>
      </w:r>
      <w:proofErr w:type="spellEnd"/>
      <w:r w:rsidRPr="00DF39E4">
        <w:rPr>
          <w:rFonts w:ascii="Times New Roman" w:hAnsi="Times New Roman" w:cs="Times New Roman"/>
          <w:b/>
          <w:i/>
          <w:sz w:val="26"/>
          <w:szCs w:val="26"/>
        </w:rPr>
        <w:t>”</w:t>
      </w:r>
      <w:r w:rsidRPr="00DF39E4">
        <w:rPr>
          <w:rFonts w:ascii="Times New Roman" w:hAnsi="Times New Roman" w:cs="Times New Roman"/>
          <w:b/>
          <w:sz w:val="26"/>
          <w:szCs w:val="26"/>
        </w:rPr>
        <w:t xml:space="preserve"> inż. Piotr Mankiewicz, 86-300 Grudziądz, ul. Groblowa 12</w:t>
      </w:r>
    </w:p>
    <w:tbl>
      <w:tblPr>
        <w:tblStyle w:val="Tabela-Siatka"/>
        <w:tblW w:w="9488" w:type="dxa"/>
        <w:jc w:val="center"/>
        <w:tblLook w:val="04A0"/>
      </w:tblPr>
      <w:tblGrid>
        <w:gridCol w:w="1940"/>
        <w:gridCol w:w="1999"/>
        <w:gridCol w:w="1451"/>
        <w:gridCol w:w="2210"/>
        <w:gridCol w:w="1888"/>
      </w:tblGrid>
      <w:tr w:rsidR="007C58E5" w:rsidTr="0025107A">
        <w:trPr>
          <w:trHeight w:val="1782"/>
          <w:jc w:val="center"/>
        </w:trPr>
        <w:tc>
          <w:tcPr>
            <w:tcW w:w="3939" w:type="dxa"/>
            <w:gridSpan w:val="2"/>
            <w:vAlign w:val="center"/>
          </w:tcPr>
          <w:p w:rsidR="007C58E5" w:rsidRDefault="007C58E5" w:rsidP="0025107A">
            <w:pPr>
              <w:jc w:val="center"/>
            </w:pPr>
            <w:r>
              <w:t>Projektowanie, Nadzorowanie, Wykonawstwo</w:t>
            </w:r>
          </w:p>
          <w:p w:rsidR="007C58E5" w:rsidRPr="00A430DF" w:rsidRDefault="007C58E5" w:rsidP="0025107A">
            <w:pPr>
              <w:jc w:val="center"/>
              <w:rPr>
                <w:b/>
              </w:rPr>
            </w:pPr>
            <w:r w:rsidRPr="00A430DF">
              <w:rPr>
                <w:b/>
              </w:rPr>
              <w:t>„MAN-BUD”</w:t>
            </w:r>
          </w:p>
          <w:p w:rsidR="007C58E5" w:rsidRDefault="007C58E5" w:rsidP="0025107A">
            <w:pPr>
              <w:jc w:val="center"/>
            </w:pPr>
            <w:r>
              <w:t>Piotr Mankiewicz</w:t>
            </w:r>
          </w:p>
          <w:p w:rsidR="007C58E5" w:rsidRDefault="007C58E5" w:rsidP="0025107A">
            <w:pPr>
              <w:jc w:val="center"/>
            </w:pPr>
            <w:r>
              <w:t>86-300 Grudziądz ul. Groblowa 12</w:t>
            </w:r>
          </w:p>
          <w:p w:rsidR="007C58E5" w:rsidRDefault="007C58E5" w:rsidP="0025107A">
            <w:pPr>
              <w:jc w:val="center"/>
            </w:pPr>
            <w:r>
              <w:t>NIP 876-020-15-82, REGON 870516649</w:t>
            </w:r>
          </w:p>
          <w:p w:rsidR="007C58E5" w:rsidRDefault="007C58E5" w:rsidP="0025107A">
            <w:pPr>
              <w:jc w:val="center"/>
            </w:pPr>
            <w:r>
              <w:t>Tel. 608026324</w:t>
            </w:r>
          </w:p>
        </w:tc>
        <w:tc>
          <w:tcPr>
            <w:tcW w:w="5549" w:type="dxa"/>
            <w:gridSpan w:val="3"/>
          </w:tcPr>
          <w:p w:rsidR="007C58E5" w:rsidRDefault="007C58E5" w:rsidP="0025107A"/>
          <w:p w:rsidR="007C58E5" w:rsidRDefault="007C58E5" w:rsidP="0025107A">
            <w:r>
              <w:t>Inwestor:</w:t>
            </w:r>
          </w:p>
          <w:p w:rsidR="007C58E5" w:rsidRDefault="007C58E5" w:rsidP="0025107A"/>
          <w:p w:rsidR="007C58E5" w:rsidRDefault="007C58E5" w:rsidP="0025107A">
            <w:pPr>
              <w:jc w:val="center"/>
            </w:pPr>
            <w:r>
              <w:t>Gmina Grudziądz ul. Wybickiego 38, 86-300 Grudziądz</w:t>
            </w:r>
          </w:p>
        </w:tc>
      </w:tr>
      <w:tr w:rsidR="007C58E5" w:rsidTr="0025107A">
        <w:trPr>
          <w:trHeight w:val="762"/>
          <w:jc w:val="center"/>
        </w:trPr>
        <w:tc>
          <w:tcPr>
            <w:tcW w:w="9488" w:type="dxa"/>
            <w:gridSpan w:val="5"/>
          </w:tcPr>
          <w:p w:rsidR="00625D42" w:rsidRPr="005A1612" w:rsidRDefault="00625D42" w:rsidP="00625D42">
            <w:pPr>
              <w:jc w:val="both"/>
              <w:rPr>
                <w:sz w:val="24"/>
                <w:szCs w:val="24"/>
              </w:rPr>
            </w:pPr>
            <w:r w:rsidRPr="005A1612">
              <w:rPr>
                <w:sz w:val="24"/>
                <w:szCs w:val="24"/>
              </w:rPr>
              <w:t>Projekt zagospodarowania i rozmieszczenia elementów małej infrastruktury turystycznej w formie placu zabaw na kompleksie rekreacyjno wypoczynkowym w miejscowości Nowa Wieś, gm. Grudziądz .</w:t>
            </w:r>
          </w:p>
          <w:p w:rsidR="007C58E5" w:rsidRDefault="007C58E5" w:rsidP="0025107A">
            <w:pPr>
              <w:jc w:val="center"/>
            </w:pPr>
          </w:p>
        </w:tc>
      </w:tr>
      <w:tr w:rsidR="007C58E5" w:rsidTr="0025107A">
        <w:trPr>
          <w:trHeight w:val="245"/>
          <w:jc w:val="center"/>
        </w:trPr>
        <w:tc>
          <w:tcPr>
            <w:tcW w:w="1940" w:type="dxa"/>
          </w:tcPr>
          <w:p w:rsidR="007C58E5" w:rsidRDefault="007C58E5" w:rsidP="0025107A">
            <w:pPr>
              <w:jc w:val="center"/>
            </w:pPr>
            <w:r>
              <w:t>Funkcja</w:t>
            </w:r>
          </w:p>
        </w:tc>
        <w:tc>
          <w:tcPr>
            <w:tcW w:w="1999" w:type="dxa"/>
          </w:tcPr>
          <w:p w:rsidR="007C58E5" w:rsidRDefault="007C58E5" w:rsidP="0025107A">
            <w:pPr>
              <w:jc w:val="center"/>
            </w:pPr>
            <w:r>
              <w:t>Imię i Nazwisko</w:t>
            </w:r>
          </w:p>
        </w:tc>
        <w:tc>
          <w:tcPr>
            <w:tcW w:w="1451" w:type="dxa"/>
          </w:tcPr>
          <w:p w:rsidR="007C58E5" w:rsidRDefault="007C58E5" w:rsidP="0025107A">
            <w:pPr>
              <w:jc w:val="center"/>
            </w:pPr>
            <w:r>
              <w:t>Podpis</w:t>
            </w:r>
          </w:p>
        </w:tc>
        <w:tc>
          <w:tcPr>
            <w:tcW w:w="4098" w:type="dxa"/>
            <w:gridSpan w:val="2"/>
          </w:tcPr>
          <w:p w:rsidR="007C58E5" w:rsidRDefault="007C58E5" w:rsidP="0025107A">
            <w:pPr>
              <w:jc w:val="center"/>
            </w:pPr>
            <w:r>
              <w:t>Specjalność i numer uprawnień</w:t>
            </w:r>
          </w:p>
        </w:tc>
      </w:tr>
      <w:tr w:rsidR="007C58E5" w:rsidRPr="00625D42" w:rsidTr="0025107A">
        <w:trPr>
          <w:trHeight w:val="1476"/>
          <w:jc w:val="center"/>
        </w:trPr>
        <w:tc>
          <w:tcPr>
            <w:tcW w:w="1940" w:type="dxa"/>
          </w:tcPr>
          <w:p w:rsidR="007C58E5" w:rsidRDefault="007C58E5" w:rsidP="0025107A">
            <w:pPr>
              <w:jc w:val="center"/>
            </w:pPr>
            <w:r>
              <w:t>Projektant</w:t>
            </w:r>
          </w:p>
        </w:tc>
        <w:tc>
          <w:tcPr>
            <w:tcW w:w="1999" w:type="dxa"/>
          </w:tcPr>
          <w:p w:rsidR="007C58E5" w:rsidRDefault="007C58E5" w:rsidP="0025107A">
            <w:pPr>
              <w:jc w:val="center"/>
            </w:pPr>
            <w:r>
              <w:t>Inż. bud. Piotr Mankiewicz</w:t>
            </w:r>
          </w:p>
        </w:tc>
        <w:tc>
          <w:tcPr>
            <w:tcW w:w="1451" w:type="dxa"/>
          </w:tcPr>
          <w:p w:rsidR="007C58E5" w:rsidRDefault="007C58E5" w:rsidP="0025107A">
            <w:pPr>
              <w:jc w:val="center"/>
            </w:pPr>
          </w:p>
        </w:tc>
        <w:tc>
          <w:tcPr>
            <w:tcW w:w="4098" w:type="dxa"/>
            <w:gridSpan w:val="2"/>
          </w:tcPr>
          <w:p w:rsidR="007C58E5" w:rsidRPr="006B32F2" w:rsidRDefault="007C58E5" w:rsidP="0025107A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upr</w:t>
            </w:r>
            <w:proofErr w:type="spellEnd"/>
            <w:r w:rsidRPr="006B32F2">
              <w:rPr>
                <w:sz w:val="16"/>
                <w:szCs w:val="16"/>
              </w:rPr>
              <w:t xml:space="preserve">. </w:t>
            </w:r>
            <w:r>
              <w:rPr>
                <w:sz w:val="16"/>
                <w:szCs w:val="16"/>
              </w:rPr>
              <w:t>b</w:t>
            </w:r>
            <w:r w:rsidRPr="006B32F2">
              <w:rPr>
                <w:sz w:val="16"/>
                <w:szCs w:val="16"/>
              </w:rPr>
              <w:t xml:space="preserve">udowlane do projektowania i kierowania robotami budowlanymi – bez ograniczeń w specjalności konstrukcyjno – budowlanej </w:t>
            </w:r>
            <w:r>
              <w:rPr>
                <w:sz w:val="16"/>
                <w:szCs w:val="16"/>
              </w:rPr>
              <w:t xml:space="preserve">w zakresie: budynków i </w:t>
            </w:r>
            <w:r w:rsidRPr="006B32F2">
              <w:rPr>
                <w:sz w:val="16"/>
                <w:szCs w:val="16"/>
              </w:rPr>
              <w:t>budowli, dróg i nawierzchni lotniskowych, mostów, wiaduktów, przepustów, tuneli, estakad, budowli hydrotechnicznych i gospodarki wodnej.</w:t>
            </w:r>
          </w:p>
          <w:p w:rsidR="007C58E5" w:rsidRPr="007C58E5" w:rsidRDefault="007C58E5" w:rsidP="0025107A">
            <w:pPr>
              <w:jc w:val="center"/>
              <w:rPr>
                <w:sz w:val="16"/>
                <w:szCs w:val="16"/>
                <w:lang w:val="en-US"/>
              </w:rPr>
            </w:pPr>
            <w:r w:rsidRPr="007C58E5">
              <w:rPr>
                <w:sz w:val="16"/>
                <w:szCs w:val="16"/>
                <w:lang w:val="en-US"/>
              </w:rPr>
              <w:t xml:space="preserve">Nr </w:t>
            </w:r>
            <w:proofErr w:type="spellStart"/>
            <w:r w:rsidRPr="007C58E5">
              <w:rPr>
                <w:sz w:val="16"/>
                <w:szCs w:val="16"/>
                <w:lang w:val="en-US"/>
              </w:rPr>
              <w:t>ewid</w:t>
            </w:r>
            <w:proofErr w:type="spellEnd"/>
            <w:r w:rsidRPr="007C58E5">
              <w:rPr>
                <w:sz w:val="16"/>
                <w:szCs w:val="16"/>
                <w:lang w:val="en-US"/>
              </w:rPr>
              <w:t>: ABIT – OT/7131/7/2000</w:t>
            </w:r>
          </w:p>
          <w:p w:rsidR="007C58E5" w:rsidRPr="007C58E5" w:rsidRDefault="007C58E5" w:rsidP="0025107A">
            <w:pPr>
              <w:jc w:val="center"/>
              <w:rPr>
                <w:lang w:val="en-US"/>
              </w:rPr>
            </w:pPr>
            <w:r w:rsidRPr="007C58E5">
              <w:rPr>
                <w:sz w:val="16"/>
                <w:szCs w:val="16"/>
                <w:lang w:val="en-US"/>
              </w:rPr>
              <w:t xml:space="preserve">  Nr </w:t>
            </w:r>
            <w:proofErr w:type="spellStart"/>
            <w:r w:rsidRPr="007C58E5">
              <w:rPr>
                <w:sz w:val="16"/>
                <w:szCs w:val="16"/>
                <w:lang w:val="en-US"/>
              </w:rPr>
              <w:t>ewid</w:t>
            </w:r>
            <w:proofErr w:type="spellEnd"/>
            <w:r w:rsidRPr="007C58E5">
              <w:rPr>
                <w:sz w:val="16"/>
                <w:szCs w:val="16"/>
                <w:lang w:val="en-US"/>
              </w:rPr>
              <w:t>: ABIT – OT/7132/33/2000</w:t>
            </w:r>
          </w:p>
        </w:tc>
      </w:tr>
      <w:tr w:rsidR="007C58E5" w:rsidTr="0025107A">
        <w:trPr>
          <w:trHeight w:val="258"/>
          <w:jc w:val="center"/>
        </w:trPr>
        <w:tc>
          <w:tcPr>
            <w:tcW w:w="7600" w:type="dxa"/>
            <w:gridSpan w:val="4"/>
          </w:tcPr>
          <w:p w:rsidR="007C58E5" w:rsidRDefault="007C58E5" w:rsidP="0025107A">
            <w:pPr>
              <w:jc w:val="center"/>
            </w:pPr>
            <w:r>
              <w:t>Projekt zagospodarowania terenu</w:t>
            </w:r>
          </w:p>
        </w:tc>
        <w:tc>
          <w:tcPr>
            <w:tcW w:w="1888" w:type="dxa"/>
          </w:tcPr>
          <w:p w:rsidR="007C58E5" w:rsidRDefault="007C58E5" w:rsidP="00625D42">
            <w:pPr>
              <w:jc w:val="center"/>
            </w:pPr>
            <w:r>
              <w:t>Skala 1:</w:t>
            </w:r>
            <w:r w:rsidR="00625D42">
              <w:t>100</w:t>
            </w:r>
          </w:p>
        </w:tc>
      </w:tr>
      <w:tr w:rsidR="007C58E5" w:rsidTr="0025107A">
        <w:trPr>
          <w:trHeight w:val="258"/>
          <w:jc w:val="center"/>
        </w:trPr>
        <w:tc>
          <w:tcPr>
            <w:tcW w:w="1940" w:type="dxa"/>
          </w:tcPr>
          <w:p w:rsidR="007C58E5" w:rsidRDefault="007C58E5" w:rsidP="0025107A">
            <w:r>
              <w:t>Stadium</w:t>
            </w:r>
          </w:p>
        </w:tc>
        <w:tc>
          <w:tcPr>
            <w:tcW w:w="1999" w:type="dxa"/>
          </w:tcPr>
          <w:p w:rsidR="007C58E5" w:rsidRDefault="007C58E5" w:rsidP="0025107A">
            <w:r>
              <w:t>PR. BUDOWLANY</w:t>
            </w:r>
          </w:p>
        </w:tc>
        <w:tc>
          <w:tcPr>
            <w:tcW w:w="1451" w:type="dxa"/>
          </w:tcPr>
          <w:p w:rsidR="007C58E5" w:rsidRDefault="007C58E5" w:rsidP="0025107A">
            <w:r>
              <w:t xml:space="preserve">Data </w:t>
            </w:r>
          </w:p>
        </w:tc>
        <w:tc>
          <w:tcPr>
            <w:tcW w:w="2210" w:type="dxa"/>
          </w:tcPr>
          <w:p w:rsidR="007C58E5" w:rsidRDefault="007C58E5" w:rsidP="0025107A">
            <w:r>
              <w:t>Rewizja 01</w:t>
            </w:r>
          </w:p>
        </w:tc>
        <w:tc>
          <w:tcPr>
            <w:tcW w:w="1888" w:type="dxa"/>
          </w:tcPr>
          <w:p w:rsidR="007C58E5" w:rsidRDefault="007C58E5" w:rsidP="0025107A">
            <w:r>
              <w:t>Arkusz nr</w:t>
            </w:r>
          </w:p>
        </w:tc>
      </w:tr>
    </w:tbl>
    <w:p w:rsidR="007C58E5" w:rsidRDefault="007C58E5" w:rsidP="007C58E5">
      <w:pPr>
        <w:jc w:val="center"/>
        <w:rPr>
          <w:b/>
        </w:rPr>
      </w:pPr>
    </w:p>
    <w:p w:rsidR="007C58E5" w:rsidRPr="006B32F2" w:rsidRDefault="007C58E5" w:rsidP="007C58E5">
      <w:pPr>
        <w:jc w:val="center"/>
        <w:rPr>
          <w:b/>
        </w:rPr>
      </w:pPr>
      <w:r w:rsidRPr="006B32F2">
        <w:rPr>
          <w:b/>
        </w:rPr>
        <w:t xml:space="preserve">Data opracowania: </w:t>
      </w:r>
      <w:r w:rsidR="00C43CF7">
        <w:rPr>
          <w:b/>
        </w:rPr>
        <w:t xml:space="preserve">luty </w:t>
      </w:r>
      <w:r w:rsidRPr="006B32F2">
        <w:rPr>
          <w:b/>
        </w:rPr>
        <w:t>201</w:t>
      </w:r>
      <w:r w:rsidR="00C43CF7">
        <w:rPr>
          <w:b/>
        </w:rPr>
        <w:t>3</w:t>
      </w:r>
      <w:r w:rsidRPr="006B32F2">
        <w:rPr>
          <w:b/>
        </w:rPr>
        <w:t xml:space="preserve"> r.</w:t>
      </w:r>
    </w:p>
    <w:p w:rsidR="007C58E5" w:rsidRPr="00DF39E4" w:rsidRDefault="007C58E5" w:rsidP="00DF39E4">
      <w:pPr>
        <w:ind w:left="705"/>
        <w:jc w:val="both"/>
        <w:rPr>
          <w:rFonts w:ascii="Times New Roman" w:hAnsi="Times New Roman" w:cs="Times New Roman"/>
          <w:b/>
          <w:sz w:val="26"/>
          <w:szCs w:val="26"/>
        </w:rPr>
      </w:pPr>
    </w:p>
    <w:sectPr w:rsidR="007C58E5" w:rsidRPr="00DF39E4" w:rsidSect="00DB31C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5CCC" w:rsidRDefault="00D75CCC" w:rsidP="00B7131C">
      <w:pPr>
        <w:spacing w:after="0" w:line="240" w:lineRule="auto"/>
      </w:pPr>
      <w:r>
        <w:separator/>
      </w:r>
    </w:p>
  </w:endnote>
  <w:endnote w:type="continuationSeparator" w:id="0">
    <w:p w:rsidR="00D75CCC" w:rsidRDefault="00D75CCC" w:rsidP="00B713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5CCC" w:rsidRDefault="00D75CCC" w:rsidP="00B7131C">
      <w:pPr>
        <w:spacing w:after="0" w:line="240" w:lineRule="auto"/>
      </w:pPr>
      <w:r>
        <w:separator/>
      </w:r>
    </w:p>
  </w:footnote>
  <w:footnote w:type="continuationSeparator" w:id="0">
    <w:p w:rsidR="00D75CCC" w:rsidRDefault="00D75CCC" w:rsidP="00B713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31C" w:rsidRPr="00B7131C" w:rsidRDefault="00B7131C" w:rsidP="00B7131C">
    <w:pPr>
      <w:pStyle w:val="Nagwek"/>
      <w:jc w:val="center"/>
      <w:rPr>
        <w:rFonts w:ascii="Comic Sans MS" w:hAnsi="Comic Sans MS"/>
        <w:b/>
        <w:i/>
      </w:rPr>
    </w:pPr>
    <w:r w:rsidRPr="00B7131C">
      <w:rPr>
        <w:rFonts w:ascii="Comic Sans MS" w:hAnsi="Comic Sans MS"/>
        <w:b/>
        <w:i/>
      </w:rPr>
      <w:t>Projektowanie, Nadzorowanie, Wykonawstwo</w:t>
    </w:r>
  </w:p>
  <w:p w:rsidR="00B7131C" w:rsidRPr="00B7131C" w:rsidRDefault="00B7131C" w:rsidP="00B7131C">
    <w:pPr>
      <w:pStyle w:val="Nagwek"/>
      <w:jc w:val="center"/>
      <w:rPr>
        <w:rFonts w:ascii="Comic Sans MS" w:hAnsi="Comic Sans MS"/>
        <w:b/>
        <w:i/>
      </w:rPr>
    </w:pPr>
    <w:r w:rsidRPr="00B7131C">
      <w:rPr>
        <w:rFonts w:ascii="Comic Sans MS" w:hAnsi="Comic Sans MS"/>
        <w:b/>
        <w:i/>
      </w:rPr>
      <w:t>„MAN</w:t>
    </w:r>
    <w:r w:rsidR="00DF39E4">
      <w:rPr>
        <w:rFonts w:ascii="Comic Sans MS" w:hAnsi="Comic Sans MS"/>
        <w:b/>
        <w:i/>
      </w:rPr>
      <w:t xml:space="preserve"> – </w:t>
    </w:r>
    <w:r w:rsidRPr="00B7131C">
      <w:rPr>
        <w:rFonts w:ascii="Comic Sans MS" w:hAnsi="Comic Sans MS"/>
        <w:b/>
        <w:i/>
      </w:rPr>
      <w:t>BUD”</w:t>
    </w:r>
  </w:p>
  <w:p w:rsidR="00B7131C" w:rsidRPr="00B7131C" w:rsidRDefault="00B7131C" w:rsidP="00B7131C">
    <w:pPr>
      <w:pStyle w:val="Nagwek"/>
      <w:jc w:val="center"/>
      <w:rPr>
        <w:rFonts w:ascii="Comic Sans MS" w:hAnsi="Comic Sans MS"/>
        <w:b/>
        <w:i/>
      </w:rPr>
    </w:pPr>
    <w:r w:rsidRPr="00B7131C">
      <w:rPr>
        <w:rFonts w:ascii="Comic Sans MS" w:hAnsi="Comic Sans MS"/>
        <w:b/>
        <w:i/>
      </w:rPr>
      <w:t>inż. Piotr Mankiewicz</w:t>
    </w:r>
  </w:p>
  <w:p w:rsidR="00B7131C" w:rsidRDefault="00B7131C">
    <w:pPr>
      <w:pStyle w:val="Nagwek"/>
    </w:pPr>
    <w:r>
      <w:t>__________________________________________________________________________________</w:t>
    </w:r>
  </w:p>
  <w:p w:rsidR="00B7131C" w:rsidRPr="00B7131C" w:rsidRDefault="00B7131C">
    <w:pPr>
      <w:pStyle w:val="Nagwek"/>
      <w:rPr>
        <w:rFonts w:ascii="Times New Roman" w:hAnsi="Times New Roman"/>
        <w:shadow/>
      </w:rPr>
    </w:pPr>
    <w:r w:rsidRPr="00B7131C">
      <w:rPr>
        <w:rFonts w:ascii="Times New Roman" w:hAnsi="Times New Roman"/>
        <w:shadow/>
      </w:rPr>
      <w:t>86-300 Grudziądz, ul. Groblowa 12</w:t>
    </w:r>
    <w:r w:rsidRPr="00B7131C">
      <w:rPr>
        <w:rFonts w:ascii="Times New Roman" w:hAnsi="Times New Roman"/>
        <w:shadow/>
      </w:rPr>
      <w:tab/>
      <w:t>NIP 876-020-15-82</w:t>
    </w:r>
    <w:r w:rsidRPr="00B7131C">
      <w:rPr>
        <w:rFonts w:ascii="Times New Roman" w:hAnsi="Times New Roman"/>
        <w:shadow/>
      </w:rPr>
      <w:tab/>
      <w:t>tel. kom. 608 026 324</w:t>
    </w:r>
  </w:p>
  <w:p w:rsidR="00B7131C" w:rsidRDefault="00B7131C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131C"/>
    <w:rsid w:val="00366093"/>
    <w:rsid w:val="004C107D"/>
    <w:rsid w:val="005E7DFF"/>
    <w:rsid w:val="00625D42"/>
    <w:rsid w:val="007C58E5"/>
    <w:rsid w:val="008414C6"/>
    <w:rsid w:val="0093190D"/>
    <w:rsid w:val="00B655D1"/>
    <w:rsid w:val="00B7131C"/>
    <w:rsid w:val="00C43CF7"/>
    <w:rsid w:val="00C64902"/>
    <w:rsid w:val="00CE3BAA"/>
    <w:rsid w:val="00D75CCC"/>
    <w:rsid w:val="00DA2495"/>
    <w:rsid w:val="00DB31C2"/>
    <w:rsid w:val="00DF39E4"/>
    <w:rsid w:val="00E64F5E"/>
    <w:rsid w:val="00FF0F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31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B713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7131C"/>
  </w:style>
  <w:style w:type="paragraph" w:styleId="Stopka">
    <w:name w:val="footer"/>
    <w:basedOn w:val="Normalny"/>
    <w:link w:val="StopkaZnak"/>
    <w:uiPriority w:val="99"/>
    <w:semiHidden/>
    <w:unhideWhenUsed/>
    <w:rsid w:val="00B713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7131C"/>
  </w:style>
  <w:style w:type="paragraph" w:styleId="Tekstdymka">
    <w:name w:val="Balloon Text"/>
    <w:basedOn w:val="Normalny"/>
    <w:link w:val="TekstdymkaZnak"/>
    <w:uiPriority w:val="99"/>
    <w:semiHidden/>
    <w:unhideWhenUsed/>
    <w:rsid w:val="00DF39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39E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7C58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Wojciech Kruczkowski</cp:lastModifiedBy>
  <cp:revision>4</cp:revision>
  <cp:lastPrinted>2013-04-23T07:10:00Z</cp:lastPrinted>
  <dcterms:created xsi:type="dcterms:W3CDTF">2013-04-22T06:03:00Z</dcterms:created>
  <dcterms:modified xsi:type="dcterms:W3CDTF">2013-04-23T07:14:00Z</dcterms:modified>
</cp:coreProperties>
</file>